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D9DD0" w14:textId="70DA5281" w:rsidR="00C158B2" w:rsidRDefault="00A608F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super aantrekkelijk element</w:t>
      </w:r>
    </w:p>
    <w:p w14:paraId="791BEE7B" w14:textId="77777777" w:rsidR="00EA4EE4" w:rsidRPr="00D14B04" w:rsidRDefault="00EA4EE4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54E1853B" w14:textId="77777777" w:rsidTr="00F87835">
        <w:tc>
          <w:tcPr>
            <w:tcW w:w="2240" w:type="dxa"/>
            <w:shd w:val="clear" w:color="auto" w:fill="auto"/>
          </w:tcPr>
          <w:p w14:paraId="3F98CE2F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642AB152" w14:textId="77777777" w:rsidR="00C2551D" w:rsidRPr="006E0EA3" w:rsidRDefault="007D3CB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5 havo </w:t>
            </w:r>
            <w:r w:rsidR="0045301B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264BA6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0A3F5E82" w14:textId="77777777" w:rsidTr="00F87835">
        <w:tc>
          <w:tcPr>
            <w:tcW w:w="2240" w:type="dxa"/>
            <w:shd w:val="clear" w:color="auto" w:fill="auto"/>
          </w:tcPr>
          <w:p w14:paraId="6AC11E9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0DBF9838" w14:textId="77777777" w:rsidR="00026892" w:rsidRPr="00C2551D" w:rsidRDefault="007D3CBB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Deeltjesmodellen</w:t>
            </w:r>
          </w:p>
        </w:tc>
      </w:tr>
      <w:tr w:rsidR="00C2551D" w:rsidRPr="00C2551D" w14:paraId="28494272" w14:textId="77777777" w:rsidTr="00F87835">
        <w:tc>
          <w:tcPr>
            <w:tcW w:w="2240" w:type="dxa"/>
            <w:shd w:val="clear" w:color="auto" w:fill="auto"/>
          </w:tcPr>
          <w:p w14:paraId="3C19639D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350F5554" w14:textId="77777777"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28D99207" w14:textId="77777777" w:rsidTr="00F87835">
        <w:tc>
          <w:tcPr>
            <w:tcW w:w="2240" w:type="dxa"/>
            <w:shd w:val="clear" w:color="auto" w:fill="auto"/>
          </w:tcPr>
          <w:p w14:paraId="1D86DB7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99E4C14" w14:textId="77777777" w:rsidR="00C2551D" w:rsidRPr="00C2551D" w:rsidRDefault="007D3CB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Periodiek systeem</w:t>
            </w:r>
          </w:p>
        </w:tc>
      </w:tr>
      <w:tr w:rsidR="00C2551D" w:rsidRPr="0045301B" w14:paraId="483B8B65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3DC3EC90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205717DF" w14:textId="77777777" w:rsidR="00C2551D" w:rsidRPr="0045301B" w:rsidRDefault="007D3CBB" w:rsidP="00F55D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Periodiek systeem, lanthaniden, zeldzame metalen, neodymium, vermogen, aantal kWh, recycling, afval</w:t>
            </w:r>
          </w:p>
        </w:tc>
      </w:tr>
      <w:tr w:rsidR="00C2551D" w:rsidRPr="00C2551D" w14:paraId="48862381" w14:textId="77777777" w:rsidTr="00F87835">
        <w:tc>
          <w:tcPr>
            <w:tcW w:w="2240" w:type="dxa"/>
            <w:shd w:val="clear" w:color="auto" w:fill="auto"/>
          </w:tcPr>
          <w:p w14:paraId="2F5F832D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7E3814E2" w14:textId="77777777"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5D0CDA03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114903D" w14:textId="77777777" w:rsidR="00167275" w:rsidRPr="00C158B2" w:rsidRDefault="000B513A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3A5E7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EA4EE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4565B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november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62A0A" w14:paraId="560AA3F8" w14:textId="77777777" w:rsidTr="00CC0092">
        <w:tc>
          <w:tcPr>
            <w:tcW w:w="9060" w:type="dxa"/>
            <w:shd w:val="clear" w:color="auto" w:fill="auto"/>
          </w:tcPr>
          <w:p w14:paraId="7BBD787B" w14:textId="7B91FEDC" w:rsidR="002A5C94" w:rsidRPr="00933979" w:rsidRDefault="00A608F2" w:rsidP="00933979">
            <w:pPr>
              <w:autoSpaceDE w:val="0"/>
              <w:autoSpaceDN w:val="0"/>
              <w:adjustRightInd w:val="0"/>
              <w:spacing w:line="280" w:lineRule="atLeast"/>
              <w:rPr>
                <w:rFonts w:ascii="ApexSerif-Book" w:hAnsi="ApexSerif-Book" w:cs="ApexSerif-Book"/>
                <w:b/>
                <w:bCs/>
                <w:sz w:val="36"/>
                <w:szCs w:val="36"/>
              </w:rPr>
            </w:pPr>
            <w:bookmarkStart w:id="0" w:name="_Hlk518980186"/>
            <w:r w:rsidRPr="002A5C94">
              <w:rPr>
                <w:rFonts w:ascii="ApexSerif-Book" w:hAnsi="ApexSerif-Book" w:cs="ApexSerif-Book"/>
                <w:b/>
                <w:bCs/>
                <w:sz w:val="36"/>
                <w:szCs w:val="36"/>
              </w:rPr>
              <w:t>Super aantrekkelijk element</w:t>
            </w:r>
          </w:p>
          <w:p w14:paraId="1A3A4BB9" w14:textId="77777777" w:rsidR="00933979" w:rsidRDefault="00933979" w:rsidP="00A608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40517" w14:textId="7B6206ED" w:rsidR="00A77605" w:rsidRPr="002A5C94" w:rsidRDefault="00A608F2" w:rsidP="00A608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Zeldzaam is de ‘zeldzame aarde’ neodymium</w:t>
            </w:r>
            <w:r w:rsidR="002A5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eigenlijk niet. Element</w:t>
            </w:r>
            <w:r w:rsidR="00933979">
              <w:rPr>
                <w:rFonts w:ascii="Times New Roman" w:hAnsi="Times New Roman" w:cs="Times New Roman"/>
                <w:sz w:val="24"/>
                <w:szCs w:val="24"/>
              </w:rPr>
              <w:t xml:space="preserve"> Nd heeft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979">
              <w:rPr>
                <w:rFonts w:ascii="Times New Roman" w:hAnsi="Times New Roman" w:cs="Times New Roman"/>
                <w:sz w:val="24"/>
                <w:szCs w:val="24"/>
              </w:rPr>
              <w:t>atoom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33979">
              <w:rPr>
                <w:rFonts w:ascii="Times New Roman" w:hAnsi="Times New Roman" w:cs="Times New Roman"/>
                <w:sz w:val="24"/>
                <w:szCs w:val="24"/>
              </w:rPr>
              <w:t>ummer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  <w:r w:rsidR="00933979">
              <w:rPr>
                <w:rFonts w:ascii="Times New Roman" w:hAnsi="Times New Roman" w:cs="Times New Roman"/>
                <w:sz w:val="24"/>
                <w:szCs w:val="24"/>
              </w:rPr>
              <w:t xml:space="preserve">en 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zit bijvoorbeeld in</w:t>
            </w:r>
            <w:r w:rsidR="002A5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979">
              <w:rPr>
                <w:rFonts w:ascii="Times New Roman" w:hAnsi="Times New Roman" w:cs="Times New Roman"/>
                <w:sz w:val="24"/>
                <w:szCs w:val="24"/>
              </w:rPr>
              <w:t>een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 xml:space="preserve"> draadloze schroefboor en in de oortjes van je</w:t>
            </w:r>
            <w:r w:rsidR="00727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mobiel. Het meeste van de 33 miljoen kilo neodymium</w:t>
            </w:r>
            <w:r w:rsidR="00727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die per jaar wordt geproduceerd, zit in</w:t>
            </w:r>
            <w:r w:rsidR="007273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C94">
              <w:rPr>
                <w:rFonts w:ascii="Times New Roman" w:hAnsi="Times New Roman" w:cs="Times New Roman"/>
                <w:sz w:val="24"/>
                <w:szCs w:val="24"/>
              </w:rPr>
              <w:t>magneten. Die zijn krachtig maar licht.</w:t>
            </w:r>
          </w:p>
          <w:p w14:paraId="31040751" w14:textId="77777777" w:rsidR="00A608F2" w:rsidRDefault="00A608F2" w:rsidP="00A608F2">
            <w:pPr>
              <w:autoSpaceDE w:val="0"/>
              <w:autoSpaceDN w:val="0"/>
              <w:adjustRightInd w:val="0"/>
              <w:rPr>
                <w:rFonts w:ascii="ApexSerif-Book" w:eastAsia="Times New Roman" w:hAnsi="ApexSerif-Book" w:cs="ApexSerif-Book"/>
                <w:color w:val="000000"/>
                <w:sz w:val="28"/>
                <w:szCs w:val="28"/>
                <w:lang w:eastAsia="nl-NL"/>
              </w:rPr>
            </w:pPr>
          </w:p>
          <w:p w14:paraId="02997E9A" w14:textId="77777777" w:rsidR="007273D3" w:rsidRPr="007273D3" w:rsidRDefault="007273D3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727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Haliade</w:t>
            </w:r>
            <w:proofErr w:type="spellEnd"/>
            <w:r w:rsidRPr="00727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 xml:space="preserve"> X</w:t>
            </w:r>
          </w:p>
          <w:p w14:paraId="559A9B0F" w14:textId="7F59D9DE" w:rsidR="00A608F2" w:rsidRDefault="00366405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e </w:t>
            </w:r>
            <w:proofErr w:type="spellStart"/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Haliade</w:t>
            </w:r>
            <w:proofErr w:type="spellEnd"/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X, waarvan het eerste exemplaar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sinds kort op de Maasvlakte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bij Rotterdam draait, is een windmolen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van General Electric met een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recordvermogen van 12 </w:t>
            </w:r>
            <w:r w:rsidR="001D6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megaw</w:t>
            </w:r>
            <w:r w:rsidR="001D6896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att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, goed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voor </w:t>
            </w:r>
            <w:r w:rsidR="00933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de elektriciteit van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zo’n 16.000 huishoudens.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Een stelregel bij windmolens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zoals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Halinade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X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met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permanente magneten is dat er per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megawatt 1000 kilo aan magneetmateriaal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in zit.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Daarvan is circa 30 procent neodymium,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de rest vooral ijzer en boor.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Additieven zoals kobalt, </w:t>
            </w:r>
            <w:bookmarkStart w:id="1" w:name="_Hlk25570964"/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dysprosium,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terbium en holmium </w:t>
            </w:r>
            <w:bookmarkEnd w:id="1"/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zorgen voor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een betere weerstand tegen corrosie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en demagnetisatie bij hoge temperaturen.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En met het neodymium</w:t>
            </w:r>
            <w:r w:rsid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komt altijd wat praseodymium mee,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A608F2"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anders wordt de prijs heel hoog.</w:t>
            </w:r>
          </w:p>
          <w:p w14:paraId="273B6260" w14:textId="77777777" w:rsidR="007273D3" w:rsidRDefault="007273D3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2C39B1C7" w14:textId="77777777" w:rsidR="00A608F2" w:rsidRPr="00A608F2" w:rsidRDefault="00A608F2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A608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Niet zeldzaam</w:t>
            </w:r>
          </w:p>
          <w:p w14:paraId="3C65DBE9" w14:textId="68F9F122" w:rsidR="00A608F2" w:rsidRDefault="00A608F2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Het Amerikaanse General Motors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en het Japanse Sumitomo Special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Metals</w:t>
            </w:r>
            <w:proofErr w:type="spellEnd"/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ontdekten de magnetische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kracht van neodymium onafhankelijk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van elkaar begin jaren tachtig.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Ze waren allebei op zoek naar nog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sterkere magneten dan eerder met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samarium – een ‘chemische zusje’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van neodymium – waren gemaakt.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Het element neodymium is een van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de lanthaniden, de rij elementen van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="00933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atoomnummer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57 (lanthaan) tot en met </w:t>
            </w:r>
            <w:r w:rsidR="00933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atoomnummer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71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(lutetium) die er onderaan in het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periodiek systeem een beetje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vreemd bijhangen. De elementen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zijn beter bekend als de ‘zeldzame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aarden’. Maar dat is een naam die de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internationale chemievereniging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IUPAC liever niet meer hoort. Lanthaniden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zijn namelijk helemaal niet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zo zeldzaam. Neodymium komt bijvoorbeeld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evenveel op aarde voor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als goud. De titel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‘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zeldzaam’ komt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vooral doordat de lanthaniden lange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tijd nauwelijks werden gebruikt,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omdat ze erg lastig te isoleren zijn.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En dat komt door hun atomaire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structuur. De </w:t>
            </w:r>
            <w:r w:rsidR="00933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lanthaniden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zien er – van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buitenaf – bijna identiek uit.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En omdat de buitenste elektronenschil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vooral de interactie met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andere stoffen bepaalt, zijn lanthaniden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heel lastig van elkaar te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scheiden.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</w:p>
          <w:p w14:paraId="2AB25176" w14:textId="77777777" w:rsidR="007273D3" w:rsidRDefault="007273D3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15EBF137" w14:textId="77777777" w:rsidR="002A5C94" w:rsidRPr="007273D3" w:rsidRDefault="002A5C94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727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Windmolens</w:t>
            </w:r>
          </w:p>
          <w:p w14:paraId="17917A30" w14:textId="77777777" w:rsidR="00A608F2" w:rsidRDefault="00A608F2" w:rsidP="00A608F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Maar terug naar neodymium. De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grootste hoeveelheden van deze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lanthanide</w:t>
            </w:r>
            <w:proofErr w:type="spellEnd"/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kom je tegen in windmolens.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Neodymiummagneten bestaan overigens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niet uit zuiver neodymium,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maar uit een legering van neodymium,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ijzer en boor (Nd</w:t>
            </w:r>
            <w:r w:rsidR="00366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Fe</w:t>
            </w:r>
            <w:r w:rsidR="00366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14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B), die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voor optimale magnetische sterkte</w:t>
            </w:r>
            <w:r w:rsidR="00727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</w:t>
            </w:r>
            <w:r w:rsidRPr="00A60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zorgt.</w:t>
            </w:r>
          </w:p>
          <w:p w14:paraId="4309478C" w14:textId="77777777" w:rsidR="00A608F2" w:rsidRPr="00E53CB2" w:rsidRDefault="00A608F2" w:rsidP="007273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</w:tc>
      </w:tr>
      <w:bookmarkEnd w:id="0"/>
    </w:tbl>
    <w:p w14:paraId="71414053" w14:textId="77777777" w:rsidR="00562A0A" w:rsidRDefault="00562A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F4DAB2F" w14:textId="77777777" w:rsidR="000A71A1" w:rsidRDefault="00B046AF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Neodymium is een zeldzame aarde. Het is een van de lanthaniden.</w:t>
      </w:r>
    </w:p>
    <w:p w14:paraId="11AD0DCF" w14:textId="4E5FDA4A" w:rsidR="007B0CBD" w:rsidRDefault="0026597C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B046AF">
        <w:rPr>
          <w:rFonts w:ascii="Arial" w:eastAsia="Times New Roman" w:hAnsi="Arial" w:cs="Arial"/>
          <w:bCs/>
          <w:kern w:val="36"/>
          <w:lang w:eastAsia="nl-NL"/>
        </w:rPr>
        <w:t xml:space="preserve">Leg uit wat met de term ‘zeldzaam’ </w:t>
      </w:r>
      <w:r w:rsidR="008B5490">
        <w:rPr>
          <w:rFonts w:ascii="Arial" w:eastAsia="Times New Roman" w:hAnsi="Arial" w:cs="Arial"/>
          <w:bCs/>
          <w:kern w:val="36"/>
          <w:lang w:eastAsia="nl-NL"/>
        </w:rPr>
        <w:t>bedoeld</w:t>
      </w:r>
      <w:r w:rsidR="00B046AF">
        <w:rPr>
          <w:rFonts w:ascii="Arial" w:eastAsia="Times New Roman" w:hAnsi="Arial" w:cs="Arial"/>
          <w:bCs/>
          <w:kern w:val="36"/>
          <w:lang w:eastAsia="nl-NL"/>
        </w:rPr>
        <w:t xml:space="preserve"> wordt.</w:t>
      </w:r>
    </w:p>
    <w:p w14:paraId="36F768AF" w14:textId="77777777" w:rsidR="00B046AF" w:rsidRDefault="00B046AF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4C77DB0A" w14:textId="77777777" w:rsidR="005E4699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In het artikel staat ‘</w:t>
      </w:r>
      <w:r w:rsidRPr="005E4699">
        <w:rPr>
          <w:rFonts w:ascii="Arial" w:eastAsia="Times New Roman" w:hAnsi="Arial" w:cs="Arial"/>
          <w:bCs/>
          <w:i/>
          <w:iCs/>
          <w:kern w:val="36"/>
          <w:lang w:eastAsia="nl-NL"/>
        </w:rPr>
        <w:t>De atomen zien er – van buitenaf - bijna identiek uit’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2D1AE3D4" w14:textId="77777777" w:rsidR="005E4699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of dit een waarneming op macroniveau</w:t>
      </w:r>
      <w:r w:rsidR="002D6D33">
        <w:rPr>
          <w:rFonts w:ascii="Arial" w:eastAsia="Times New Roman" w:hAnsi="Arial" w:cs="Arial"/>
          <w:bCs/>
          <w:kern w:val="36"/>
          <w:lang w:eastAsia="nl-NL"/>
        </w:rPr>
        <w:t xml:space="preserve"> of een beschrijving op microniveau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is.</w:t>
      </w:r>
    </w:p>
    <w:p w14:paraId="7BA303A5" w14:textId="77777777" w:rsidR="005E4699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7CFC3A8" w14:textId="77777777" w:rsidR="00B046AF" w:rsidRDefault="00B046AF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lanthaniden reageren vrijwel allemaal op dezelfde manier.</w:t>
      </w:r>
    </w:p>
    <w:p w14:paraId="3891E178" w14:textId="77777777" w:rsidR="00B046AF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 w:rsidR="00B046AF">
        <w:rPr>
          <w:rFonts w:ascii="Arial" w:eastAsia="Times New Roman" w:hAnsi="Arial" w:cs="Arial"/>
          <w:bCs/>
          <w:kern w:val="36"/>
          <w:lang w:eastAsia="nl-NL"/>
        </w:rPr>
        <w:tab/>
        <w:t>Leg op microniveau uit waarom de lanthaniden vrijwel allemaal op eenzelfde manier reageren</w:t>
      </w:r>
      <w:r w:rsidR="008D6C29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4F837F7A" w14:textId="77777777" w:rsidR="008D6C29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 w:rsidR="008D6C29">
        <w:rPr>
          <w:rFonts w:ascii="Arial" w:eastAsia="Times New Roman" w:hAnsi="Arial" w:cs="Arial"/>
          <w:bCs/>
          <w:kern w:val="36"/>
          <w:lang w:eastAsia="nl-NL"/>
        </w:rPr>
        <w:tab/>
        <w:t>Geef de formules van alle lanthaniden die genoemd zijn in het artikel.</w:t>
      </w:r>
    </w:p>
    <w:p w14:paraId="02BE3EB8" w14:textId="77777777" w:rsidR="0096439F" w:rsidRDefault="0096439F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778D2B0" w14:textId="430C4CCB" w:rsidR="00B07536" w:rsidRPr="008B5490" w:rsidRDefault="00B046AF" w:rsidP="006E298D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De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Haliade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X heeft een maximaal vermogen van 12 megawatt.</w:t>
      </w:r>
      <w:r w:rsidR="008B5490">
        <w:rPr>
          <w:rFonts w:ascii="Arial" w:eastAsia="Times New Roman" w:hAnsi="Arial" w:cs="Arial"/>
          <w:bCs/>
          <w:kern w:val="36"/>
          <w:lang w:eastAsia="nl-NL"/>
        </w:rPr>
        <w:t xml:space="preserve"> Gegeven; 1 W = 1 J s</w:t>
      </w:r>
      <w:r w:rsidR="008B5490">
        <w:rPr>
          <w:rFonts w:ascii="Arial" w:eastAsia="Times New Roman" w:hAnsi="Arial" w:cs="Arial"/>
          <w:bCs/>
          <w:kern w:val="36"/>
          <w:vertAlign w:val="superscript"/>
          <w:lang w:eastAsia="nl-NL"/>
        </w:rPr>
        <w:sym w:font="Symbol" w:char="F02D"/>
      </w:r>
      <w:r w:rsidR="008B5490">
        <w:rPr>
          <w:rFonts w:ascii="Arial" w:eastAsia="Times New Roman" w:hAnsi="Arial" w:cs="Arial"/>
          <w:bCs/>
          <w:kern w:val="36"/>
          <w:vertAlign w:val="superscript"/>
          <w:lang w:eastAsia="nl-NL"/>
        </w:rPr>
        <w:t>1</w:t>
      </w:r>
      <w:r w:rsidR="008B5490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51378C78" w14:textId="77777777" w:rsidR="0026597C" w:rsidRDefault="005E4699" w:rsidP="006E298D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 w:rsidR="007B0CBD">
        <w:rPr>
          <w:rFonts w:ascii="Arial" w:eastAsia="Times New Roman" w:hAnsi="Arial" w:cs="Arial"/>
          <w:bCs/>
          <w:kern w:val="36"/>
          <w:lang w:eastAsia="nl-NL"/>
        </w:rPr>
        <w:tab/>
      </w:r>
      <w:r w:rsidR="00B046AF">
        <w:rPr>
          <w:rFonts w:ascii="Arial" w:eastAsia="Times New Roman" w:hAnsi="Arial" w:cs="Arial"/>
          <w:bCs/>
          <w:kern w:val="36"/>
          <w:lang w:eastAsia="nl-NL"/>
        </w:rPr>
        <w:t>Bereken hoeveel kWh deze windmolen maximaal kan leveren.</w:t>
      </w:r>
    </w:p>
    <w:p w14:paraId="5B14C2F7" w14:textId="77777777" w:rsidR="007B0CBD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 w:rsidR="007B0CBD">
        <w:rPr>
          <w:rFonts w:ascii="Arial" w:eastAsia="Times New Roman" w:hAnsi="Arial" w:cs="Arial"/>
          <w:bCs/>
          <w:kern w:val="36"/>
          <w:lang w:eastAsia="nl-NL"/>
        </w:rPr>
        <w:tab/>
      </w:r>
      <w:r w:rsidR="00B046AF">
        <w:rPr>
          <w:rFonts w:ascii="Arial" w:eastAsia="Times New Roman" w:hAnsi="Arial" w:cs="Arial"/>
          <w:bCs/>
          <w:kern w:val="36"/>
          <w:lang w:eastAsia="nl-NL"/>
        </w:rPr>
        <w:t>bereken ook het gemiddelde energieverbruik van 16.000 huishoudens.</w:t>
      </w:r>
    </w:p>
    <w:p w14:paraId="468862BC" w14:textId="77777777" w:rsidR="00201E95" w:rsidRDefault="00201E95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9409A70" w14:textId="77777777" w:rsidR="00201E95" w:rsidRDefault="008D6C29" w:rsidP="000F30D8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1000 kg magnetisch materiaal bevat het zo’n 30% aan neodymium.</w:t>
      </w:r>
      <w:r w:rsidR="00201E95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3E71BA37" w14:textId="77777777" w:rsidR="007B0CBD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 w:rsidR="00201E95">
        <w:rPr>
          <w:rFonts w:ascii="Arial" w:eastAsia="Times New Roman" w:hAnsi="Arial" w:cs="Arial"/>
          <w:bCs/>
          <w:kern w:val="36"/>
          <w:lang w:eastAsia="nl-NL"/>
        </w:rPr>
        <w:tab/>
      </w:r>
      <w:r w:rsidR="008D6C29">
        <w:rPr>
          <w:rFonts w:ascii="Arial" w:eastAsia="Times New Roman" w:hAnsi="Arial" w:cs="Arial"/>
          <w:bCs/>
          <w:kern w:val="36"/>
          <w:lang w:eastAsia="nl-NL"/>
        </w:rPr>
        <w:t>Laat via een berekening zien hoeveel kg neodymium, hoeveel kg ijzer en hoeveel kg boor het magnetisch materiaal bevat, uitgaan de van de legering Nd</w:t>
      </w:r>
      <w:r w:rsidR="008D6C29"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 w:rsidR="008D6C29">
        <w:rPr>
          <w:rFonts w:ascii="Arial" w:eastAsia="Times New Roman" w:hAnsi="Arial" w:cs="Arial"/>
          <w:bCs/>
          <w:kern w:val="36"/>
          <w:lang w:eastAsia="nl-NL"/>
        </w:rPr>
        <w:t>Fe</w:t>
      </w:r>
      <w:r w:rsidR="008D6C29">
        <w:rPr>
          <w:rFonts w:ascii="Arial" w:eastAsia="Times New Roman" w:hAnsi="Arial" w:cs="Arial"/>
          <w:bCs/>
          <w:kern w:val="36"/>
          <w:vertAlign w:val="subscript"/>
          <w:lang w:eastAsia="nl-NL"/>
        </w:rPr>
        <w:t>14</w:t>
      </w:r>
      <w:r w:rsidR="008D6C29">
        <w:rPr>
          <w:rFonts w:ascii="Arial" w:eastAsia="Times New Roman" w:hAnsi="Arial" w:cs="Arial"/>
          <w:bCs/>
          <w:kern w:val="36"/>
          <w:lang w:eastAsia="nl-NL"/>
        </w:rPr>
        <w:t>B</w:t>
      </w:r>
      <w:r w:rsidR="00201E95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2C01AFD1" w14:textId="77777777" w:rsidR="005E4699" w:rsidRDefault="005E4699" w:rsidP="005E4699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1D6896" w:rsidRPr="001D6896" w14:paraId="324D4CEF" w14:textId="77777777" w:rsidTr="001D6896">
        <w:tc>
          <w:tcPr>
            <w:tcW w:w="9065" w:type="dxa"/>
          </w:tcPr>
          <w:p w14:paraId="57C2A49D" w14:textId="77777777" w:rsidR="001D6896" w:rsidRPr="001D6896" w:rsidRDefault="001D6896" w:rsidP="001D6896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nl-NL"/>
              </w:rPr>
            </w:pPr>
            <w:r w:rsidRPr="001D6896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nl-NL"/>
              </w:rPr>
              <w:t xml:space="preserve">Made </w:t>
            </w:r>
            <w:r w:rsidRPr="001D689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nl-NL"/>
              </w:rPr>
              <w:t>in China</w:t>
            </w:r>
          </w:p>
          <w:p w14:paraId="61320402" w14:textId="77777777" w:rsidR="001D6896" w:rsidRPr="001D6896" w:rsidRDefault="001D6896" w:rsidP="001D6896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</w:pP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Neodymium wordt gewonnen uit 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monazietzand</w:t>
            </w:r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, een mengsel van fosfaatzouten ((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Ce,</w:t>
            </w:r>
            <w:bookmarkStart w:id="2" w:name="_Hlk25574698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La,Th,Nd,Y</w:t>
            </w:r>
            <w:bookmarkEnd w:id="2"/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)PO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vertAlign w:val="subscript"/>
                <w:lang w:eastAsia="nl-NL"/>
              </w:rPr>
              <w:t>4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) dat zo’n 15 procent neodymium bevat. De winning is complex, omdat lanthaniden zo lastig van elkaar te scheiden zijn. Dat gebeurt met combinaties van extractiemethoden, ion-uitwisseling en elektrolyse. De jaarlijkse wereldwijde productie ligt momenteel rond 33 miljoen kilo. De prijs schommelt rond 100 euro per kilo (voor neodymiumoxide). Het Chinese neodymium komt uit Binnen-Mongolië, uit een mijngebied genaamd 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Bayan</w:t>
            </w:r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Obo</w:t>
            </w:r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. De streek is helaas berucht vanwege milieuvervuiling. In 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Bayan</w:t>
            </w:r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Obo</w:t>
            </w:r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worden de</w:t>
            </w:r>
            <w:r w:rsidR="00FA565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afvalstoffen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gedumpt in een kilometers groot ‘</w:t>
            </w:r>
            <w:proofErr w:type="spellStart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gifmeer</w:t>
            </w:r>
            <w:proofErr w:type="spellEnd"/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’.</w:t>
            </w:r>
          </w:p>
          <w:p w14:paraId="56D0ACEC" w14:textId="77777777" w:rsidR="001D6896" w:rsidRPr="001D6896" w:rsidRDefault="001D6896" w:rsidP="001D6896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</w:pP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Duurzamere productie vindt plaats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in Australië, Nieuw-Zeeland en ook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in Estland, en recyclingtechnieken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zijn in ontwikkeling. De EU financiert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een aantal onderzoeksprogramma’s,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wat deze zomer bijvoorbeeld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resulteerde in de opstart van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een pilot-recyclingunit in Noorwegen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voor terugwinning van neodymium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uit afgedankte neodymiummagneten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</w:t>
            </w:r>
            <w:r w:rsidRPr="0001615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en oplaadbare</w:t>
            </w:r>
            <w:r w:rsidRPr="001D689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 nikkel-metaalhydridebatterijen.</w:t>
            </w:r>
          </w:p>
          <w:p w14:paraId="1E86BEAA" w14:textId="77777777" w:rsidR="001D6896" w:rsidRPr="001D6896" w:rsidRDefault="001D6896" w:rsidP="001D6896">
            <w:pPr>
              <w:outlineLvl w:val="0"/>
              <w:rPr>
                <w:rFonts w:ascii="Arial" w:eastAsia="Times New Roman" w:hAnsi="Arial" w:cs="Arial"/>
                <w:bCs/>
                <w:i/>
                <w:iCs/>
                <w:kern w:val="36"/>
                <w:sz w:val="20"/>
                <w:szCs w:val="20"/>
                <w:lang w:eastAsia="nl-NL"/>
              </w:rPr>
            </w:pPr>
            <w:r w:rsidRPr="001D6896">
              <w:rPr>
                <w:rFonts w:ascii="Arial" w:eastAsia="Times New Roman" w:hAnsi="Arial" w:cs="Arial"/>
                <w:bCs/>
                <w:i/>
                <w:iCs/>
                <w:kern w:val="36"/>
                <w:sz w:val="20"/>
                <w:szCs w:val="20"/>
                <w:lang w:eastAsia="nl-NL"/>
              </w:rPr>
              <w:t>Bron: Chemie Magazine</w:t>
            </w:r>
          </w:p>
        </w:tc>
      </w:tr>
    </w:tbl>
    <w:p w14:paraId="5A8D4A1C" w14:textId="77777777" w:rsidR="001D6896" w:rsidRDefault="001D6896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7960F37A" w14:textId="77777777" w:rsidR="00DB04EB" w:rsidRDefault="008D6C2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Neodymium wordt gewonnen uit </w:t>
      </w:r>
      <w:proofErr w:type="spellStart"/>
      <w:r w:rsidR="00FA5653">
        <w:rPr>
          <w:rFonts w:ascii="Arial" w:eastAsia="Times New Roman" w:hAnsi="Arial" w:cs="Arial"/>
          <w:bCs/>
          <w:kern w:val="36"/>
          <w:lang w:eastAsia="nl-NL"/>
        </w:rPr>
        <w:t>monazietzand</w:t>
      </w:r>
      <w:proofErr w:type="spellEnd"/>
      <w:r w:rsidR="00FA5653">
        <w:rPr>
          <w:rFonts w:ascii="Arial" w:eastAsia="Times New Roman" w:hAnsi="Arial" w:cs="Arial"/>
          <w:bCs/>
          <w:kern w:val="36"/>
          <w:lang w:eastAsia="nl-NL"/>
        </w:rPr>
        <w:t xml:space="preserve">. </w:t>
      </w:r>
    </w:p>
    <w:p w14:paraId="17699153" w14:textId="77777777" w:rsidR="007B0CBD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7B0CBD">
        <w:rPr>
          <w:rFonts w:ascii="Arial" w:eastAsia="Times New Roman" w:hAnsi="Arial" w:cs="Arial"/>
          <w:bCs/>
          <w:kern w:val="36"/>
          <w:lang w:eastAsia="nl-NL"/>
        </w:rPr>
        <w:tab/>
      </w:r>
      <w:r w:rsidR="00FA5653">
        <w:rPr>
          <w:rFonts w:ascii="Arial" w:eastAsia="Times New Roman" w:hAnsi="Arial" w:cs="Arial"/>
          <w:bCs/>
          <w:kern w:val="36"/>
          <w:lang w:eastAsia="nl-NL"/>
        </w:rPr>
        <w:t xml:space="preserve">Geef de formules van de mogelijke fosfaatzouten in </w:t>
      </w:r>
      <w:proofErr w:type="spellStart"/>
      <w:r w:rsidR="00FA5653">
        <w:rPr>
          <w:rFonts w:ascii="Arial" w:eastAsia="Times New Roman" w:hAnsi="Arial" w:cs="Arial"/>
          <w:bCs/>
          <w:kern w:val="36"/>
          <w:lang w:eastAsia="nl-NL"/>
        </w:rPr>
        <w:t>monazietzand</w:t>
      </w:r>
      <w:proofErr w:type="spellEnd"/>
      <w:r w:rsidR="00FA5653">
        <w:rPr>
          <w:rFonts w:ascii="Arial" w:eastAsia="Times New Roman" w:hAnsi="Arial" w:cs="Arial"/>
          <w:bCs/>
          <w:kern w:val="36"/>
          <w:lang w:eastAsia="nl-NL"/>
        </w:rPr>
        <w:t>. Gebruik Binas tabel 40A of tabel 99.</w:t>
      </w:r>
    </w:p>
    <w:p w14:paraId="47F8D653" w14:textId="77777777" w:rsidR="00EA4EE4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 w:rsidR="00DB04EB">
        <w:rPr>
          <w:rFonts w:ascii="Arial" w:eastAsia="Times New Roman" w:hAnsi="Arial" w:cs="Arial"/>
          <w:bCs/>
          <w:kern w:val="36"/>
          <w:lang w:eastAsia="nl-NL"/>
        </w:rPr>
        <w:tab/>
      </w:r>
      <w:r w:rsidR="00FA5653">
        <w:rPr>
          <w:rFonts w:ascii="Arial" w:eastAsia="Times New Roman" w:hAnsi="Arial" w:cs="Arial"/>
          <w:bCs/>
          <w:kern w:val="36"/>
          <w:lang w:eastAsia="nl-NL"/>
        </w:rPr>
        <w:t xml:space="preserve">Leg uit dat een duurzamere productiemethode betekent dat de atoomeconomie hoog </w:t>
      </w:r>
      <w:r w:rsidR="006D703C">
        <w:rPr>
          <w:rFonts w:ascii="Arial" w:eastAsia="Times New Roman" w:hAnsi="Arial" w:cs="Arial"/>
          <w:bCs/>
          <w:kern w:val="36"/>
          <w:lang w:eastAsia="nl-NL"/>
        </w:rPr>
        <w:t xml:space="preserve">en de </w:t>
      </w:r>
      <w:r w:rsidR="006D703C">
        <w:rPr>
          <w:rFonts w:ascii="Arial" w:eastAsia="Times New Roman" w:hAnsi="Arial" w:cs="Arial"/>
          <w:bCs/>
          <w:i/>
          <w:iCs/>
          <w:kern w:val="36"/>
          <w:lang w:eastAsia="nl-NL"/>
        </w:rPr>
        <w:t>E</w:t>
      </w:r>
      <w:r w:rsidR="006D703C">
        <w:rPr>
          <w:rFonts w:ascii="Arial" w:eastAsia="Times New Roman" w:hAnsi="Arial" w:cs="Arial"/>
          <w:bCs/>
          <w:kern w:val="36"/>
          <w:lang w:eastAsia="nl-NL"/>
        </w:rPr>
        <w:t>-factor laag moet zijn</w:t>
      </w:r>
      <w:r w:rsidR="00FA5653"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3042F855" w14:textId="77777777" w:rsidR="009929FE" w:rsidRDefault="009929FE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43DA7FA" w14:textId="77777777" w:rsidR="000F30D8" w:rsidRDefault="00FA5653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Recycling is een duurzamere methode dan de productie van nieuw neodymium.</w:t>
      </w:r>
    </w:p>
    <w:p w14:paraId="1C61E628" w14:textId="77777777" w:rsidR="000F30D8" w:rsidRDefault="005E4699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 w:rsidR="000F30D8">
        <w:rPr>
          <w:rFonts w:ascii="Arial" w:eastAsia="Times New Roman" w:hAnsi="Arial" w:cs="Arial"/>
          <w:bCs/>
          <w:kern w:val="36"/>
          <w:lang w:eastAsia="nl-NL"/>
        </w:rPr>
        <w:tab/>
        <w:t>L</w:t>
      </w:r>
      <w:r w:rsidR="00FA5653">
        <w:rPr>
          <w:rFonts w:ascii="Arial" w:eastAsia="Times New Roman" w:hAnsi="Arial" w:cs="Arial"/>
          <w:bCs/>
          <w:kern w:val="36"/>
          <w:lang w:eastAsia="nl-NL"/>
        </w:rPr>
        <w:t>icht deze uitspr</w:t>
      </w:r>
      <w:r w:rsidR="006D703C">
        <w:rPr>
          <w:rFonts w:ascii="Arial" w:eastAsia="Times New Roman" w:hAnsi="Arial" w:cs="Arial"/>
          <w:bCs/>
          <w:kern w:val="36"/>
          <w:lang w:eastAsia="nl-NL"/>
        </w:rPr>
        <w:t>a</w:t>
      </w:r>
      <w:r w:rsidR="00FA5653">
        <w:rPr>
          <w:rFonts w:ascii="Arial" w:eastAsia="Times New Roman" w:hAnsi="Arial" w:cs="Arial"/>
          <w:bCs/>
          <w:kern w:val="36"/>
          <w:lang w:eastAsia="nl-NL"/>
        </w:rPr>
        <w:t>ak toe.</w:t>
      </w:r>
    </w:p>
    <w:p w14:paraId="72C7592E" w14:textId="77777777" w:rsidR="002B2BBF" w:rsidRDefault="002B2BBF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4B532F1" w14:textId="77777777" w:rsidR="00C513C1" w:rsidRDefault="00C513C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167043DC" w14:textId="77777777" w:rsidR="00800D17" w:rsidRDefault="006D703C" w:rsidP="00576AA7">
      <w:pPr>
        <w:spacing w:after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Super aantrekkelijk element</w:t>
      </w:r>
    </w:p>
    <w:p w14:paraId="6BE80F82" w14:textId="77777777" w:rsidR="009C61D1" w:rsidRDefault="003014AA" w:rsidP="006D70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76AA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BA2482" w:rsidRPr="00576AA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D703C">
        <w:rPr>
          <w:rFonts w:ascii="Arial" w:eastAsia="Times New Roman" w:hAnsi="Arial" w:cs="Arial"/>
          <w:bCs/>
          <w:color w:val="000000"/>
          <w:kern w:val="36"/>
          <w:lang w:eastAsia="nl-NL"/>
        </w:rPr>
        <w:t>Zeldzaam heeft hier de betekenis dat ze lange tijd nauwelijks werden toegepast. Het betekent niet dat ze nauwelijks vorkomen op aarde.</w:t>
      </w:r>
    </w:p>
    <w:p w14:paraId="40A7DE18" w14:textId="4A14D186" w:rsidR="005E4699" w:rsidRDefault="005E4699" w:rsidP="006D70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3397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wordt beschreven </w:t>
      </w:r>
      <w:r w:rsidR="008B5490">
        <w:rPr>
          <w:rFonts w:ascii="Arial" w:eastAsia="Times New Roman" w:hAnsi="Arial" w:cs="Arial"/>
          <w:bCs/>
          <w:color w:val="000000"/>
          <w:kern w:val="36"/>
          <w:lang w:eastAsia="nl-NL"/>
        </w:rPr>
        <w:t>dat de elektronenstructuur vrijwel identiek is dus microniveau.</w:t>
      </w:r>
    </w:p>
    <w:p w14:paraId="03001FE8" w14:textId="77777777" w:rsidR="006D703C" w:rsidRDefault="005E4699" w:rsidP="006D70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6D703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Ze hebben allemaal evenveel elektronen in de buitenste schil, dus evenveel valentie-elektronen. Het aantal valentie-elektronen bepaalt het chemisch karakter van een element.</w:t>
      </w:r>
    </w:p>
    <w:p w14:paraId="36D4AAF3" w14:textId="77777777" w:rsidR="006D703C" w:rsidRPr="00CE59B2" w:rsidRDefault="005E4699" w:rsidP="006D703C">
      <w:pPr>
        <w:spacing w:after="0" w:line="240" w:lineRule="auto"/>
        <w:ind w:left="708" w:hanging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6D703C" w:rsidRPr="00CE59B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Neodymium, Nd; Samarium, Sm; </w:t>
      </w:r>
      <w:r w:rsidR="00CE59B2" w:rsidRP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D</w:t>
      </w:r>
      <w:r w:rsidR="00CE59B2" w:rsidRPr="00A608F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ysprosium,</w:t>
      </w:r>
      <w:r w:rsidR="00CE59B2" w:rsidRP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Dy; T</w:t>
      </w:r>
      <w:r w:rsidR="00CE59B2" w:rsidRPr="00A608F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erbium</w:t>
      </w:r>
      <w:r w:rsidR="00CE59B2" w:rsidRP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, Tb;</w:t>
      </w:r>
      <w:r w:rsidR="00CE59B2" w:rsidRPr="00A608F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</w:t>
      </w:r>
      <w:r w:rsidR="00CE59B2" w:rsidRP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H</w:t>
      </w:r>
      <w:r w:rsidR="00CE59B2" w:rsidRPr="00A608F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olmium</w:t>
      </w:r>
      <w:r w:rsidR="00CE59B2" w:rsidRP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, Ho; Praseodymium, Pr; Lanthaan, La; Lutet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ium, Lu.</w:t>
      </w:r>
    </w:p>
    <w:p w14:paraId="17AEF171" w14:textId="77777777" w:rsidR="00CE59B2" w:rsidRDefault="005E4699" w:rsidP="006D703C">
      <w:pPr>
        <w:spacing w:after="0" w:line="240" w:lineRule="auto"/>
        <w:ind w:left="708" w:hanging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5</w:t>
      </w:r>
      <w:r w:rsidR="00CE59B2" w:rsidRP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ab/>
        <w:t>Vermogen 12 MW = 12 MJ per s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econde. Per uur dan 12 × 3600 MJ = 4,3·10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4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MJ = 4,3·10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4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MWh.</w:t>
      </w:r>
    </w:p>
    <w:p w14:paraId="2D713945" w14:textId="77777777" w:rsidR="00CE59B2" w:rsidRDefault="005E4699" w:rsidP="006D703C">
      <w:pPr>
        <w:spacing w:after="0" w:line="240" w:lineRule="auto"/>
        <w:ind w:left="708" w:hanging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6</w:t>
      </w:r>
      <w:r w:rsidR="00CE59B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ab/>
        <w:t xml:space="preserve">16.000 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huishoudens met 4,3·10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4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MWh = 4,3·10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7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kWh, dus gemiddeld per huishouden dan 4,3·10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7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/ 16.000 = 2,7·10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3</w:t>
      </w:r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kWh (</w:t>
      </w:r>
      <w:proofErr w:type="spellStart"/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Greenchoice</w:t>
      </w:r>
      <w:proofErr w:type="spellEnd"/>
      <w:r w:rsidR="006265D5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: gemiddeld 2938 kWh).</w:t>
      </w:r>
    </w:p>
    <w:p w14:paraId="6BAECEE6" w14:textId="77777777" w:rsidR="006265D5" w:rsidRDefault="005E4699" w:rsidP="006D703C">
      <w:pPr>
        <w:spacing w:after="0" w:line="240" w:lineRule="auto"/>
        <w:ind w:left="708" w:hanging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>7</w:t>
      </w:r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ab/>
        <w:t>Nd</w:t>
      </w:r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nl-NL"/>
        </w:rPr>
        <w:t>2</w:t>
      </w:r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>Fe</w:t>
      </w:r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nl-NL"/>
        </w:rPr>
        <w:t>14</w:t>
      </w:r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 xml:space="preserve">B: </w:t>
      </w:r>
      <w:proofErr w:type="spellStart"/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>totale</w:t>
      </w:r>
      <w:proofErr w:type="spellEnd"/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 xml:space="preserve"> </w:t>
      </w:r>
      <w:proofErr w:type="spellStart"/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>massa</w:t>
      </w:r>
      <w:proofErr w:type="spellEnd"/>
      <w:r w:rsidR="006265D5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 xml:space="preserve"> 2 × 144,2 + 14 × 55,85 + 10,81 = 1081,1 </w:t>
      </w:r>
      <w:r w:rsidR="00896F28"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>g m</w:t>
      </w:r>
      <w:r w:rsid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>ol</w:t>
      </w:r>
      <w:r w:rsidR="00896F2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nl-NL"/>
        </w:rPr>
        <w:sym w:font="Symbol" w:char="F02D"/>
      </w:r>
      <w:r w:rsidR="00896F2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nl-NL"/>
        </w:rPr>
        <w:t>1</w:t>
      </w:r>
      <w:r w:rsidR="00896F2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 xml:space="preserve">. </w:t>
      </w:r>
    </w:p>
    <w:p w14:paraId="2C444EA8" w14:textId="77777777" w:rsidR="00896F28" w:rsidRPr="005E4699" w:rsidRDefault="00896F28" w:rsidP="006D70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nl-NL"/>
        </w:rPr>
        <w:tab/>
      </w:r>
      <w:r w:rsidRPr="005E4699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Massapercentage Nd = </w:t>
      </w:r>
      <w:bookmarkStart w:id="3" w:name="_Hlk25574298"/>
      <w:r w:rsidRPr="00896F28">
        <w:rPr>
          <w:rFonts w:ascii="Times New Roman" w:eastAsia="Times New Roman" w:hAnsi="Times New Roman" w:cs="Times New Roman"/>
          <w:color w:val="000000"/>
          <w:position w:val="-26"/>
          <w:sz w:val="24"/>
          <w:szCs w:val="24"/>
          <w:lang w:val="en-US" w:eastAsia="nl-NL"/>
        </w:rPr>
        <w:object w:dxaOrig="3900" w:dyaOrig="639" w14:anchorId="5F4E61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32.25pt" o:ole="">
            <v:imagedata r:id="rId6" o:title=""/>
          </v:shape>
          <o:OLEObject Type="Embed" ProgID="Equation.DSMT4" ShapeID="_x0000_i1025" DrawAspect="Content" ObjectID="_1650438302" r:id="rId7"/>
        </w:object>
      </w:r>
      <w:bookmarkEnd w:id="3"/>
      <w:r w:rsidRPr="005E4699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</w:t>
      </w:r>
    </w:p>
    <w:p w14:paraId="538A5BAC" w14:textId="77777777" w:rsidR="00930B47" w:rsidRPr="005E4699" w:rsidRDefault="00896F28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 w:rsidRPr="005E469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Massapercentage Fe = </w:t>
      </w:r>
      <w:r w:rsidRPr="00896F28">
        <w:rPr>
          <w:rFonts w:ascii="Times New Roman" w:eastAsia="Times New Roman" w:hAnsi="Times New Roman" w:cs="Times New Roman"/>
          <w:color w:val="000000"/>
          <w:position w:val="-26"/>
          <w:sz w:val="24"/>
          <w:szCs w:val="24"/>
          <w:lang w:val="en-US" w:eastAsia="nl-NL"/>
        </w:rPr>
        <w:object w:dxaOrig="3940" w:dyaOrig="639" w14:anchorId="5D05C1AC">
          <v:shape id="_x0000_i1026" type="#_x0000_t75" style="width:197.25pt;height:32.25pt" o:ole="">
            <v:imagedata r:id="rId8" o:title=""/>
          </v:shape>
          <o:OLEObject Type="Embed" ProgID="Equation.DSMT4" ShapeID="_x0000_i1026" DrawAspect="Content" ObjectID="_1650438303" r:id="rId9"/>
        </w:object>
      </w:r>
    </w:p>
    <w:p w14:paraId="7DEBAAC0" w14:textId="77777777" w:rsidR="00896F28" w:rsidRPr="005E4699" w:rsidRDefault="00896F28" w:rsidP="00896F28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 w:rsidRPr="005E4699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Massapercentage B = </w:t>
      </w:r>
      <w:r w:rsidRPr="00896F28">
        <w:rPr>
          <w:rFonts w:ascii="Times New Roman" w:eastAsia="Times New Roman" w:hAnsi="Times New Roman" w:cs="Times New Roman"/>
          <w:color w:val="000000"/>
          <w:position w:val="-26"/>
          <w:sz w:val="24"/>
          <w:szCs w:val="24"/>
          <w:lang w:val="en-US" w:eastAsia="nl-NL"/>
        </w:rPr>
        <w:object w:dxaOrig="3640" w:dyaOrig="639" w14:anchorId="40E3DA8C">
          <v:shape id="_x0000_i1027" type="#_x0000_t75" style="width:182.25pt;height:32.25pt" o:ole="">
            <v:imagedata r:id="rId10" o:title=""/>
          </v:shape>
          <o:OLEObject Type="Embed" ProgID="Equation.DSMT4" ShapeID="_x0000_i1027" DrawAspect="Content" ObjectID="_1650438304" r:id="rId11"/>
        </w:object>
      </w:r>
    </w:p>
    <w:p w14:paraId="55027CB6" w14:textId="77777777" w:rsidR="00896F28" w:rsidRDefault="00896F28" w:rsidP="00896F28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Dus 1000 kg magnetisch materia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a</w:t>
      </w:r>
      <w:r w:rsidRPr="00896F28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l 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evat 266,8 kg Nd, 723,2 kg Fe en 9,999 kg B.</w:t>
      </w:r>
    </w:p>
    <w:p w14:paraId="5B7740C9" w14:textId="77777777" w:rsidR="00896F28" w:rsidRPr="00423F32" w:rsidRDefault="005E4699" w:rsidP="00423F32">
      <w:pPr>
        <w:spacing w:after="0" w:line="240" w:lineRule="auto"/>
        <w:ind w:left="708" w:hanging="708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8</w:t>
      </w:r>
      <w:r w:rsidR="00896F28" w:rsidRP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ab/>
      </w:r>
      <w:proofErr w:type="spellStart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Ceriumion</w:t>
      </w:r>
      <w:proofErr w:type="spellEnd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is 3+ of 4+ geladen ion, </w:t>
      </w:r>
      <w:proofErr w:type="spellStart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Lanthaanion</w:t>
      </w:r>
      <w:proofErr w:type="spellEnd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is 3+ geladen ion, </w:t>
      </w:r>
      <w:proofErr w:type="spellStart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Thoriumion</w:t>
      </w:r>
      <w:proofErr w:type="spellEnd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is 4+ geladen ion, </w:t>
      </w:r>
      <w:proofErr w:type="spellStart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Yttriumion</w:t>
      </w:r>
      <w:proofErr w:type="spellEnd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is 3+ geladen ion. </w:t>
      </w:r>
      <w:proofErr w:type="spellStart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Fosfaation</w:t>
      </w:r>
      <w:proofErr w:type="spellEnd"/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is PO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nl-NL"/>
        </w:rPr>
        <w:t>4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t>3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nl-NL"/>
        </w:rPr>
        <w:sym w:font="Symbol" w:char="F02D"/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ion. Dus formules zijn: </w:t>
      </w:r>
      <w:r w:rsidR="00896F28" w:rsidRP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CePO</w:t>
      </w:r>
      <w:r w:rsidR="00896F28" w:rsidRP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nl-NL"/>
        </w:rPr>
        <w:t>4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of Ce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nl-NL"/>
        </w:rPr>
        <w:t>3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(PO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nl-NL"/>
        </w:rPr>
        <w:t>4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>)</w:t>
      </w:r>
      <w:r w:rsidR="00423F3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nl-NL"/>
        </w:rPr>
        <w:t>4</w:t>
      </w:r>
      <w:r w:rsidR="00423F32" w:rsidRPr="00423F32">
        <w:rPr>
          <w:rFonts w:ascii="Times New Roman" w:eastAsia="Times New Roman" w:hAnsi="Times New Roman" w:cs="Times New Roman"/>
          <w:color w:val="000000"/>
          <w:sz w:val="24"/>
          <w:szCs w:val="24"/>
          <w:lang w:eastAsia="nl-NL"/>
        </w:rPr>
        <w:t xml:space="preserve"> </w:t>
      </w:r>
      <w:r w:rsidR="00423F32" w:rsidRPr="001D6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La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PO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nl-NL"/>
        </w:rPr>
        <w:t>4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 xml:space="preserve"> </w:t>
      </w:r>
      <w:r w:rsidR="00423F32" w:rsidRPr="001D6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,Th</w:t>
      </w:r>
      <w:r w:rsidR="00423F32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nl-NL"/>
        </w:rPr>
        <w:t>3</w:t>
      </w:r>
      <w:r w:rsid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(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PO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nl-NL"/>
        </w:rPr>
        <w:t>4</w:t>
      </w:r>
      <w:r w:rsid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)</w:t>
      </w:r>
      <w:r w:rsidR="00423F32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nl-NL"/>
        </w:rPr>
        <w:t>4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 xml:space="preserve"> </w:t>
      </w:r>
      <w:r w:rsidR="00423F32" w:rsidRPr="001D6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,Nd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PO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nl-NL"/>
        </w:rPr>
        <w:t>4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 xml:space="preserve"> </w:t>
      </w:r>
      <w:r w:rsidR="00423F32" w:rsidRPr="001D68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,Y</w:t>
      </w:r>
      <w:r w:rsidR="00423F32" w:rsidRP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PO</w:t>
      </w:r>
      <w:r w:rsidR="00423F32">
        <w:rPr>
          <w:rFonts w:ascii="Times New Roman" w:eastAsia="Times New Roman" w:hAnsi="Times New Roman" w:cs="Times New Roman"/>
          <w:bCs/>
          <w:kern w:val="36"/>
          <w:sz w:val="24"/>
          <w:szCs w:val="24"/>
          <w:vertAlign w:val="subscript"/>
          <w:lang w:eastAsia="nl-NL"/>
        </w:rPr>
        <w:t>4</w:t>
      </w:r>
      <w:r w:rsidR="00423F3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nl-NL"/>
        </w:rPr>
        <w:t>.</w:t>
      </w:r>
    </w:p>
    <w:p w14:paraId="08FD43BA" w14:textId="77777777" w:rsidR="00896F28" w:rsidRDefault="005E4699" w:rsidP="00423F3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423F3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Duurzamer betekent dat er minder afval geproduceerd wordt dus meer atomen die terecht komen in het reactieproduct, dus atoomeconomie hoger en </w:t>
      </w:r>
      <w:r w:rsidR="00423F3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423F32">
        <w:rPr>
          <w:rFonts w:ascii="Arial" w:eastAsia="Times New Roman" w:hAnsi="Arial" w:cs="Arial"/>
          <w:bCs/>
          <w:color w:val="000000"/>
          <w:kern w:val="36"/>
          <w:lang w:eastAsia="nl-NL"/>
        </w:rPr>
        <w:t>-factor lager.</w:t>
      </w:r>
    </w:p>
    <w:p w14:paraId="771BEED7" w14:textId="77777777" w:rsidR="00423F32" w:rsidRPr="00F078A6" w:rsidRDefault="00423F32" w:rsidP="00896F28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Atoomeconomie = </w:t>
      </w:r>
      <w:r w:rsidR="00F078A6" w:rsidRPr="00F078A6">
        <w:rPr>
          <w:rFonts w:ascii="Arial" w:eastAsia="Times New Roman" w:hAnsi="Arial" w:cs="Arial"/>
          <w:bCs/>
          <w:color w:val="000000"/>
          <w:kern w:val="36"/>
          <w:position w:val="-32"/>
          <w:lang w:eastAsia="nl-NL"/>
        </w:rPr>
        <w:object w:dxaOrig="1719" w:dyaOrig="740" w14:anchorId="0043F864">
          <v:shape id="_x0000_i1028" type="#_x0000_t75" style="width:86.25pt;height:36.75pt" o:ole="">
            <v:imagedata r:id="rId12" o:title=""/>
          </v:shape>
          <o:OLEObject Type="Embed" ProgID="Equation.DSMT4" ShapeID="_x0000_i1028" DrawAspect="Content" ObjectID="_1650438305" r:id="rId13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078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 </w:t>
      </w:r>
      <w:r w:rsidR="00F078A6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F078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-factor = </w:t>
      </w:r>
      <w:r w:rsidR="00F078A6" w:rsidRPr="00F078A6">
        <w:rPr>
          <w:rFonts w:ascii="Arial" w:eastAsia="Times New Roman" w:hAnsi="Arial" w:cs="Arial"/>
          <w:bCs/>
          <w:color w:val="000000"/>
          <w:kern w:val="36"/>
          <w:position w:val="-32"/>
          <w:lang w:eastAsia="nl-NL"/>
        </w:rPr>
        <w:object w:dxaOrig="3019" w:dyaOrig="740" w14:anchorId="4A9CCB66">
          <v:shape id="_x0000_i1029" type="#_x0000_t75" style="width:150.75pt;height:36.75pt" o:ole="">
            <v:imagedata r:id="rId14" o:title=""/>
          </v:shape>
          <o:OLEObject Type="Embed" ProgID="Equation.DSMT4" ShapeID="_x0000_i1029" DrawAspect="Content" ObjectID="_1650438306" r:id="rId15"/>
        </w:object>
      </w:r>
      <w:r w:rsidR="00F078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.</w:t>
      </w:r>
    </w:p>
    <w:p w14:paraId="05A697C2" w14:textId="77777777" w:rsidR="00896F28" w:rsidRDefault="005E4699" w:rsidP="00F078A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F078A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recycling worden de beginstoffen weer teruggewonnen. Er zal daarbij minder afval ontstaan dan bij de winning uit de grondstoffen die in de aardbodem voorkomen.</w:t>
      </w:r>
    </w:p>
    <w:p w14:paraId="6318A572" w14:textId="77777777" w:rsidR="00F078A6" w:rsidRPr="00423F32" w:rsidRDefault="00F078A6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sectPr w:rsidR="00F078A6" w:rsidRPr="00423F32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exSerif-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408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246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B36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3F32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3DF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5A7E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9B1"/>
    <w:rsid w:val="00533A3C"/>
    <w:rsid w:val="00533CDA"/>
    <w:rsid w:val="00533E29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57F8"/>
    <w:rsid w:val="006E5E17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3AC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490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35F"/>
    <w:rsid w:val="008E6578"/>
    <w:rsid w:val="008E6D92"/>
    <w:rsid w:val="008E76A0"/>
    <w:rsid w:val="008F0240"/>
    <w:rsid w:val="008F03AC"/>
    <w:rsid w:val="008F0D43"/>
    <w:rsid w:val="008F0F8B"/>
    <w:rsid w:val="008F167C"/>
    <w:rsid w:val="008F1A22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979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3B41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DCA"/>
    <w:rsid w:val="00A65024"/>
    <w:rsid w:val="00A652B4"/>
    <w:rsid w:val="00A6544E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2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60D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8E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B04"/>
    <w:rsid w:val="00DA6C1F"/>
    <w:rsid w:val="00DA70E9"/>
    <w:rsid w:val="00DA7888"/>
    <w:rsid w:val="00DB04EB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CB2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803"/>
    <w:rsid w:val="00E75A52"/>
    <w:rsid w:val="00E75AB9"/>
    <w:rsid w:val="00E75C81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31F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653"/>
    <w:rsid w:val="00FA66BB"/>
    <w:rsid w:val="00FA67B3"/>
    <w:rsid w:val="00FA67D3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66CC0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6818E-4C06-4B50-8C35-6F9217B9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1059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8</cp:revision>
  <cp:lastPrinted>2018-07-10T14:41:00Z</cp:lastPrinted>
  <dcterms:created xsi:type="dcterms:W3CDTF">2019-11-25T12:01:00Z</dcterms:created>
  <dcterms:modified xsi:type="dcterms:W3CDTF">2020-05-08T08:18:00Z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